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округа–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</w:t>
      </w:r>
      <w:r>
        <w:rPr>
          <w:rFonts w:ascii="Times New Roman" w:eastAsia="Times New Roman" w:hAnsi="Times New Roman" w:cs="Times New Roman"/>
        </w:rPr>
        <w:t>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Васильковая</w:t>
      </w:r>
      <w:r>
        <w:rPr>
          <w:rFonts w:ascii="Times New Roman" w:eastAsia="Times New Roman" w:hAnsi="Times New Roman" w:cs="Times New Roman"/>
        </w:rPr>
        <w:t xml:space="preserve"> д.17/2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>до 24 часов 00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предоставление </w:t>
      </w:r>
      <w:r>
        <w:rPr>
          <w:rFonts w:ascii="Times New Roman" w:eastAsia="Times New Roman" w:hAnsi="Times New Roman" w:cs="Times New Roman"/>
        </w:rPr>
        <w:t>в форме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</w:rPr>
        <w:t xml:space="preserve"> ЕФС-1 раздел 2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извещена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 </w:t>
      </w:r>
      <w:r>
        <w:rPr>
          <w:rFonts w:ascii="Times New Roman" w:eastAsia="Times New Roman" w:hAnsi="Times New Roman" w:cs="Times New Roman"/>
        </w:rPr>
        <w:t>в электронном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форме </w:t>
      </w:r>
      <w:r>
        <w:rPr>
          <w:rFonts w:ascii="Times New Roman" w:eastAsia="Times New Roman" w:hAnsi="Times New Roman" w:cs="Times New Roman"/>
        </w:rPr>
        <w:t>ЕФС-1 раздел 2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ОСФР</w:t>
      </w:r>
      <w:r>
        <w:rPr>
          <w:rFonts w:ascii="Times New Roman" w:eastAsia="Times New Roman" w:hAnsi="Times New Roman" w:cs="Times New Roman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ЕФС-1 раздел 2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</w:rPr>
        <w:t xml:space="preserve">Форма ЕФС-1 раздел 2 </w:t>
      </w:r>
      <w:r>
        <w:rPr>
          <w:rFonts w:ascii="Times New Roman" w:eastAsia="Times New Roman" w:hAnsi="Times New Roman" w:cs="Times New Roman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 ТОФК-007162163 КБК 79711601230060003140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Кор/счет 40102810245370000007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8600</w:t>
      </w:r>
      <w:r>
        <w:rPr>
          <w:rFonts w:ascii="Times New Roman" w:eastAsia="Times New Roman" w:hAnsi="Times New Roman" w:cs="Times New Roman"/>
        </w:rPr>
        <w:t>2504240122233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>д</w:t>
    </w:r>
    <w:r>
      <w:rPr>
        <w:rFonts w:ascii="Times New Roman" w:eastAsia="Times New Roman" w:hAnsi="Times New Roman" w:cs="Times New Roman"/>
      </w:rPr>
      <w:t>ело №5-</w:t>
    </w:r>
    <w:r>
      <w:rPr>
        <w:rFonts w:ascii="Times New Roman" w:eastAsia="Times New Roman" w:hAnsi="Times New Roman" w:cs="Times New Roman"/>
      </w:rPr>
      <w:t>942</w:t>
    </w:r>
    <w:r>
      <w:rPr>
        <w:rFonts w:ascii="Times New Roman" w:eastAsia="Times New Roman" w:hAnsi="Times New Roman" w:cs="Times New Roman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